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CCA6" w14:textId="77777777" w:rsidR="00C74503" w:rsidRPr="00E8690A" w:rsidRDefault="00C74503" w:rsidP="00B67B8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8690A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1A543F30" wp14:editId="2D08D720">
            <wp:extent cx="2505075" cy="685800"/>
            <wp:effectExtent l="19050" t="0" r="9525" b="0"/>
            <wp:docPr id="1" name="Picture 1" descr="reedssol223X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edssol223X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ED385" w14:textId="77777777" w:rsidR="00C74503" w:rsidRPr="00E8690A" w:rsidRDefault="00C74503" w:rsidP="00B67B81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D57FA3" w14:textId="77777777" w:rsidR="00C475DF" w:rsidRPr="00E8690A" w:rsidRDefault="00C475DF" w:rsidP="00B67B81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78E86C0" w14:textId="58230C40" w:rsidR="00EF5A6B" w:rsidRPr="00E8690A" w:rsidRDefault="00E02F6A" w:rsidP="00B67B81">
      <w:pPr>
        <w:pStyle w:val="NoSpacing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Switchboard operator – Reeds Solicitors</w:t>
      </w:r>
    </w:p>
    <w:p w14:paraId="11D45B3B" w14:textId="77777777" w:rsidR="00EF5A6B" w:rsidRPr="00E8690A" w:rsidRDefault="00EF5A6B" w:rsidP="00B67B8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ABC93FE" w14:textId="22D737D1" w:rsidR="00B67B81" w:rsidRPr="00451193" w:rsidRDefault="00522417" w:rsidP="00055C11">
      <w:pPr>
        <w:spacing w:after="0"/>
        <w:ind w:right="-46"/>
        <w:jc w:val="both"/>
        <w:rPr>
          <w:rFonts w:ascii="Arial" w:hAnsi="Arial" w:cs="Arial"/>
          <w:color w:val="000000"/>
          <w:sz w:val="20"/>
          <w:szCs w:val="20"/>
        </w:rPr>
      </w:pPr>
      <w:r w:rsidRPr="00451193">
        <w:rPr>
          <w:rFonts w:ascii="Arial" w:hAnsi="Arial" w:cs="Arial"/>
          <w:bCs/>
          <w:color w:val="000000"/>
          <w:sz w:val="20"/>
          <w:szCs w:val="20"/>
        </w:rPr>
        <w:t>We are a large and very busy</w:t>
      </w:r>
      <w:r w:rsidRPr="00451193">
        <w:rPr>
          <w:rFonts w:ascii="Arial" w:hAnsi="Arial" w:cs="Arial"/>
          <w:color w:val="000000"/>
          <w:sz w:val="20"/>
          <w:szCs w:val="20"/>
        </w:rPr>
        <w:t> </w:t>
      </w:r>
      <w:r w:rsidR="003002EA" w:rsidRPr="00451193">
        <w:rPr>
          <w:rFonts w:ascii="Arial" w:hAnsi="Arial" w:cs="Arial"/>
          <w:bCs/>
          <w:color w:val="000000"/>
          <w:sz w:val="20"/>
          <w:szCs w:val="20"/>
        </w:rPr>
        <w:t>solicitor’s</w:t>
      </w:r>
      <w:r w:rsidR="00E02F6A">
        <w:rPr>
          <w:rFonts w:ascii="Arial" w:hAnsi="Arial" w:cs="Arial"/>
          <w:bCs/>
          <w:color w:val="000000"/>
          <w:sz w:val="20"/>
          <w:szCs w:val="20"/>
        </w:rPr>
        <w:t xml:space="preserve"> firm with a head office in O</w:t>
      </w:r>
      <w:r w:rsidRPr="00451193">
        <w:rPr>
          <w:rFonts w:ascii="Arial" w:hAnsi="Arial" w:cs="Arial"/>
          <w:bCs/>
          <w:color w:val="000000"/>
          <w:sz w:val="20"/>
          <w:szCs w:val="20"/>
        </w:rPr>
        <w:t>xford</w:t>
      </w:r>
      <w:r w:rsidR="00E02F6A">
        <w:rPr>
          <w:rFonts w:ascii="Arial" w:hAnsi="Arial" w:cs="Arial"/>
          <w:bCs/>
          <w:color w:val="000000"/>
          <w:sz w:val="20"/>
          <w:szCs w:val="20"/>
        </w:rPr>
        <w:t xml:space="preserve">, and a further 20 offices around the UK - mostly in the South. Reeds </w:t>
      </w:r>
      <w:proofErr w:type="spellStart"/>
      <w:r w:rsidR="00E02F6A">
        <w:rPr>
          <w:rFonts w:ascii="Arial" w:hAnsi="Arial" w:cs="Arial"/>
          <w:bCs/>
          <w:color w:val="000000"/>
          <w:sz w:val="20"/>
          <w:szCs w:val="20"/>
        </w:rPr>
        <w:t>specialises</w:t>
      </w:r>
      <w:proofErr w:type="spellEnd"/>
      <w:r w:rsidR="00E02F6A">
        <w:rPr>
          <w:rFonts w:ascii="Arial" w:hAnsi="Arial" w:cs="Arial"/>
          <w:bCs/>
          <w:color w:val="000000"/>
          <w:sz w:val="20"/>
          <w:szCs w:val="20"/>
        </w:rPr>
        <w:t xml:space="preserve"> in represent</w:t>
      </w:r>
      <w:r w:rsidRPr="00451193">
        <w:rPr>
          <w:rFonts w:ascii="Arial" w:hAnsi="Arial" w:cs="Arial"/>
          <w:bCs/>
          <w:color w:val="000000"/>
          <w:sz w:val="20"/>
          <w:szCs w:val="20"/>
        </w:rPr>
        <w:t>ing clients in Crim</w:t>
      </w:r>
      <w:r w:rsidR="00E02F6A">
        <w:rPr>
          <w:rFonts w:ascii="Arial" w:hAnsi="Arial" w:cs="Arial"/>
          <w:bCs/>
          <w:color w:val="000000"/>
          <w:sz w:val="20"/>
          <w:szCs w:val="20"/>
        </w:rPr>
        <w:t>inal and Family law proceedings, with additional services in Prison Law, Mental Health</w:t>
      </w:r>
      <w:r w:rsidR="00FF4099">
        <w:rPr>
          <w:rFonts w:ascii="Arial" w:hAnsi="Arial" w:cs="Arial"/>
          <w:bCs/>
          <w:color w:val="000000"/>
          <w:sz w:val="20"/>
          <w:szCs w:val="20"/>
        </w:rPr>
        <w:t>, Court of Protection</w:t>
      </w:r>
      <w:r w:rsidR="00E02F6A">
        <w:rPr>
          <w:rFonts w:ascii="Arial" w:hAnsi="Arial" w:cs="Arial"/>
          <w:bCs/>
          <w:color w:val="000000"/>
          <w:sz w:val="20"/>
          <w:szCs w:val="20"/>
        </w:rPr>
        <w:t xml:space="preserve"> and Criminal appeals.</w:t>
      </w:r>
      <w:r w:rsidRPr="00451193">
        <w:rPr>
          <w:rFonts w:ascii="Arial" w:hAnsi="Arial" w:cs="Arial"/>
          <w:bCs/>
          <w:color w:val="000000"/>
          <w:sz w:val="20"/>
          <w:szCs w:val="20"/>
        </w:rPr>
        <w:t xml:space="preserve"> We pride ourselves on high standard customer services and the </w:t>
      </w:r>
      <w:r w:rsidR="00E02F6A">
        <w:rPr>
          <w:rFonts w:ascii="Arial" w:hAnsi="Arial" w:cs="Arial"/>
          <w:bCs/>
          <w:color w:val="000000"/>
          <w:sz w:val="20"/>
          <w:szCs w:val="20"/>
        </w:rPr>
        <w:t>switchboard operator</w:t>
      </w:r>
      <w:r w:rsidRPr="00451193">
        <w:rPr>
          <w:rFonts w:ascii="Arial" w:hAnsi="Arial" w:cs="Arial"/>
          <w:bCs/>
          <w:color w:val="000000"/>
          <w:sz w:val="20"/>
          <w:szCs w:val="20"/>
        </w:rPr>
        <w:t xml:space="preserve"> is very important within our </w:t>
      </w:r>
      <w:proofErr w:type="spellStart"/>
      <w:r w:rsidRPr="00451193">
        <w:rPr>
          <w:rFonts w:ascii="Arial" w:hAnsi="Arial" w:cs="Arial"/>
          <w:bCs/>
          <w:color w:val="000000"/>
          <w:sz w:val="20"/>
          <w:szCs w:val="20"/>
        </w:rPr>
        <w:t>Organisation</w:t>
      </w:r>
      <w:proofErr w:type="spellEnd"/>
      <w:r w:rsidRPr="00451193">
        <w:rPr>
          <w:rFonts w:ascii="Arial" w:hAnsi="Arial" w:cs="Arial"/>
          <w:bCs/>
          <w:color w:val="000000"/>
          <w:sz w:val="20"/>
          <w:szCs w:val="20"/>
        </w:rPr>
        <w:t>.</w:t>
      </w:r>
      <w:r w:rsidR="000739F4" w:rsidRPr="00451193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4F863B88" w14:textId="77777777" w:rsidR="000346D8" w:rsidRDefault="000346D8" w:rsidP="000346D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A6BC73" w14:textId="77777777" w:rsidR="000346D8" w:rsidRPr="00461093" w:rsidRDefault="000346D8" w:rsidP="000346D8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461093">
        <w:rPr>
          <w:rFonts w:ascii="Arial" w:hAnsi="Arial" w:cs="Arial"/>
          <w:b/>
          <w:color w:val="000000"/>
          <w:sz w:val="20"/>
          <w:szCs w:val="20"/>
        </w:rPr>
        <w:t>Reception responsibilities and duties:</w:t>
      </w:r>
    </w:p>
    <w:p w14:paraId="76988521" w14:textId="5E22DC2F" w:rsidR="000346D8" w:rsidRDefault="000346D8" w:rsidP="000346D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61093">
        <w:rPr>
          <w:rFonts w:ascii="Arial" w:hAnsi="Arial" w:cs="Arial"/>
          <w:color w:val="000000"/>
          <w:sz w:val="20"/>
          <w:szCs w:val="20"/>
          <w:lang w:val="en-US"/>
        </w:rPr>
        <w:t xml:space="preserve">Answer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all incoming telephone calls in </w:t>
      </w:r>
      <w:r w:rsidRPr="00461093">
        <w:rPr>
          <w:rFonts w:ascii="Arial" w:hAnsi="Arial" w:cs="Arial"/>
          <w:color w:val="000000"/>
          <w:sz w:val="20"/>
          <w:szCs w:val="20"/>
          <w:lang w:val="en-US"/>
        </w:rPr>
        <w:t>a timely manner</w:t>
      </w:r>
      <w:r w:rsidR="000739F4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0CCFC80D" w14:textId="3CDF3576" w:rsidR="000346D8" w:rsidRDefault="000346D8" w:rsidP="000346D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Direct all incoming enquiries to the correct fee-earner and/or department</w:t>
      </w:r>
      <w:r w:rsidR="000739F4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4C2411B0" w14:textId="196EB922" w:rsidR="000346D8" w:rsidRDefault="000346D8" w:rsidP="000346D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Book appointments,</w:t>
      </w:r>
      <w:r w:rsidR="00C451DB">
        <w:rPr>
          <w:rFonts w:ascii="Arial" w:hAnsi="Arial" w:cs="Arial"/>
          <w:color w:val="000000"/>
          <w:sz w:val="20"/>
          <w:szCs w:val="20"/>
          <w:lang w:val="en-US"/>
        </w:rPr>
        <w:t xml:space="preserve"> legal visits,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</w:t>
      </w:r>
      <w:r w:rsidRPr="00461093">
        <w:rPr>
          <w:rFonts w:ascii="Arial" w:hAnsi="Arial" w:cs="Arial"/>
          <w:color w:val="000000"/>
          <w:sz w:val="20"/>
          <w:szCs w:val="20"/>
          <w:lang w:val="en-US"/>
        </w:rPr>
        <w:t xml:space="preserve">rison </w:t>
      </w:r>
      <w:r>
        <w:rPr>
          <w:rFonts w:ascii="Arial" w:hAnsi="Arial" w:cs="Arial"/>
          <w:color w:val="000000"/>
          <w:sz w:val="20"/>
          <w:szCs w:val="20"/>
          <w:lang w:val="en-US"/>
        </w:rPr>
        <w:t>v</w:t>
      </w:r>
      <w:r w:rsidRPr="00461093">
        <w:rPr>
          <w:rFonts w:ascii="Arial" w:hAnsi="Arial" w:cs="Arial"/>
          <w:color w:val="000000"/>
          <w:sz w:val="20"/>
          <w:szCs w:val="20"/>
          <w:lang w:val="en-US"/>
        </w:rPr>
        <w:t xml:space="preserve">isits and </w:t>
      </w:r>
      <w:r>
        <w:rPr>
          <w:rFonts w:ascii="Arial" w:hAnsi="Arial" w:cs="Arial"/>
          <w:color w:val="000000"/>
          <w:sz w:val="20"/>
          <w:szCs w:val="20"/>
          <w:lang w:val="en-US"/>
        </w:rPr>
        <w:t>v</w:t>
      </w:r>
      <w:r w:rsidRPr="00461093">
        <w:rPr>
          <w:rFonts w:ascii="Arial" w:hAnsi="Arial" w:cs="Arial"/>
          <w:color w:val="000000"/>
          <w:sz w:val="20"/>
          <w:szCs w:val="20"/>
          <w:lang w:val="en-US"/>
        </w:rPr>
        <w:t xml:space="preserve">ideo </w:t>
      </w:r>
      <w:r>
        <w:rPr>
          <w:rFonts w:ascii="Arial" w:hAnsi="Arial" w:cs="Arial"/>
          <w:color w:val="000000"/>
          <w:sz w:val="20"/>
          <w:szCs w:val="20"/>
          <w:lang w:val="en-US"/>
        </w:rPr>
        <w:t>l</w:t>
      </w:r>
      <w:r w:rsidRPr="00461093">
        <w:rPr>
          <w:rFonts w:ascii="Arial" w:hAnsi="Arial" w:cs="Arial"/>
          <w:color w:val="000000"/>
          <w:sz w:val="20"/>
          <w:szCs w:val="20"/>
          <w:lang w:val="en-US"/>
        </w:rPr>
        <w:t>ink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conferences</w:t>
      </w:r>
      <w:r w:rsidRPr="00461093">
        <w:rPr>
          <w:rFonts w:ascii="Arial" w:hAnsi="Arial" w:cs="Arial"/>
          <w:color w:val="000000"/>
          <w:sz w:val="20"/>
          <w:szCs w:val="20"/>
          <w:lang w:val="en-US"/>
        </w:rPr>
        <w:t xml:space="preserve"> as requested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by fee-earners</w:t>
      </w:r>
      <w:r w:rsidR="000739F4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1EC76581" w14:textId="47C101E0" w:rsidR="000346D8" w:rsidRPr="00461093" w:rsidRDefault="000346D8" w:rsidP="000346D8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Update the </w:t>
      </w:r>
      <w:r w:rsidR="007A4341">
        <w:rPr>
          <w:rFonts w:ascii="Arial" w:hAnsi="Arial" w:cs="Arial"/>
          <w:color w:val="000000"/>
          <w:sz w:val="20"/>
          <w:szCs w:val="20"/>
          <w:lang w:val="en-US"/>
        </w:rPr>
        <w:t>centralized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diary system</w:t>
      </w:r>
      <w:r w:rsidR="000739F4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6E95B487" w14:textId="7FBE8BCF" w:rsidR="00451193" w:rsidRDefault="00C451DB" w:rsidP="0045119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Processing card payments over the phone</w:t>
      </w:r>
      <w:r w:rsidR="00451193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4C067C9C" w14:textId="7DD008C8" w:rsidR="00451193" w:rsidRPr="00451193" w:rsidRDefault="00451193" w:rsidP="0045119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51193">
        <w:rPr>
          <w:rFonts w:ascii="Arial" w:hAnsi="Arial" w:cs="Arial"/>
          <w:color w:val="000000"/>
          <w:sz w:val="20"/>
          <w:szCs w:val="20"/>
          <w:lang w:val="en-US"/>
        </w:rPr>
        <w:t>Other ad-hoc administrative duties from time-to-time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</w:p>
    <w:p w14:paraId="5EEAADB2" w14:textId="77777777" w:rsidR="000346D8" w:rsidRPr="000346D8" w:rsidRDefault="000346D8" w:rsidP="000346D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166917" w14:textId="77777777" w:rsidR="00B67B81" w:rsidRPr="00461093" w:rsidRDefault="00B67B81" w:rsidP="00055C11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2CA98FC" w14:textId="77777777" w:rsidR="00B67B81" w:rsidRDefault="00B67B81" w:rsidP="00055C11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61093">
        <w:rPr>
          <w:rFonts w:ascii="Arial" w:hAnsi="Arial" w:cs="Arial"/>
          <w:b/>
          <w:color w:val="000000"/>
          <w:sz w:val="20"/>
          <w:szCs w:val="20"/>
        </w:rPr>
        <w:t>Person Specification:</w:t>
      </w:r>
    </w:p>
    <w:p w14:paraId="215BB851" w14:textId="30EDEC40" w:rsidR="00B67B81" w:rsidRDefault="00B67B81" w:rsidP="00055C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461093">
        <w:rPr>
          <w:rFonts w:ascii="Arial" w:hAnsi="Arial" w:cs="Arial"/>
          <w:color w:val="000000"/>
          <w:sz w:val="20"/>
          <w:szCs w:val="20"/>
          <w:lang w:val="en-US"/>
        </w:rPr>
        <w:t>Confident and clear communication skills, both verbal and written</w:t>
      </w:r>
      <w:r w:rsidR="00451193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56BABAD0" w14:textId="328D1603" w:rsidR="00971D1A" w:rsidRDefault="00A17D49" w:rsidP="00055C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A17D49">
        <w:rPr>
          <w:rFonts w:ascii="Arial" w:hAnsi="Arial" w:cs="Arial"/>
          <w:color w:val="000000"/>
          <w:sz w:val="20"/>
          <w:szCs w:val="20"/>
          <w:lang w:val="en-US"/>
        </w:rPr>
        <w:t>A s</w:t>
      </w:r>
      <w:r w:rsidR="00971D1A" w:rsidRPr="00A17D49">
        <w:rPr>
          <w:rFonts w:ascii="Arial" w:hAnsi="Arial" w:cs="Arial"/>
          <w:color w:val="000000"/>
          <w:sz w:val="20"/>
          <w:szCs w:val="20"/>
          <w:lang w:val="en-US"/>
        </w:rPr>
        <w:t>trong telephone manner</w:t>
      </w:r>
      <w:r w:rsidRPr="00A17D49">
        <w:rPr>
          <w:rFonts w:ascii="Arial" w:hAnsi="Arial" w:cs="Arial"/>
          <w:color w:val="000000"/>
          <w:sz w:val="20"/>
          <w:szCs w:val="20"/>
          <w:lang w:val="en-US"/>
        </w:rPr>
        <w:t xml:space="preserve"> and </w:t>
      </w:r>
      <w:r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971D1A" w:rsidRPr="00A17D49">
        <w:rPr>
          <w:rFonts w:ascii="Arial" w:hAnsi="Arial" w:cs="Arial"/>
          <w:color w:val="000000"/>
          <w:sz w:val="20"/>
          <w:szCs w:val="20"/>
          <w:lang w:val="en-US"/>
        </w:rPr>
        <w:t>xcellent interpersonal skills</w:t>
      </w:r>
      <w:r w:rsidR="00451193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549DB107" w14:textId="699244DC" w:rsidR="00B67B81" w:rsidRDefault="00A17D49" w:rsidP="00055C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Previous </w:t>
      </w:r>
      <w:r w:rsidR="00B67B81" w:rsidRPr="00461093">
        <w:rPr>
          <w:rFonts w:ascii="Arial" w:hAnsi="Arial" w:cs="Arial"/>
          <w:color w:val="000000"/>
          <w:sz w:val="20"/>
          <w:szCs w:val="20"/>
          <w:lang w:val="en-US"/>
        </w:rPr>
        <w:t>experience of using Microsoft Office packages</w:t>
      </w:r>
      <w:r w:rsidR="00451193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409D2FDC" w14:textId="2B68889C" w:rsidR="0094341C" w:rsidRDefault="0094341C" w:rsidP="00055C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Ability to learn and efficiently use practice and case management software</w:t>
      </w:r>
      <w:r w:rsidR="00451193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2161CDF6" w14:textId="38C5181D" w:rsidR="00971D1A" w:rsidRDefault="0094341C" w:rsidP="00055C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71D1A">
        <w:rPr>
          <w:rFonts w:ascii="Arial" w:hAnsi="Arial" w:cs="Arial"/>
          <w:color w:val="000000"/>
          <w:sz w:val="20"/>
          <w:szCs w:val="20"/>
          <w:lang w:val="en-US"/>
        </w:rPr>
        <w:t xml:space="preserve">Excellent </w:t>
      </w:r>
      <w:proofErr w:type="spellStart"/>
      <w:r w:rsidR="007A4341" w:rsidRPr="00971D1A">
        <w:rPr>
          <w:rFonts w:ascii="Arial" w:hAnsi="Arial" w:cs="Arial"/>
          <w:color w:val="000000"/>
          <w:sz w:val="20"/>
          <w:szCs w:val="20"/>
          <w:lang w:val="en-US"/>
        </w:rPr>
        <w:t>organi</w:t>
      </w:r>
      <w:r w:rsidR="00451193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7A4341" w:rsidRPr="00971D1A">
        <w:rPr>
          <w:rFonts w:ascii="Arial" w:hAnsi="Arial" w:cs="Arial"/>
          <w:color w:val="000000"/>
          <w:sz w:val="20"/>
          <w:szCs w:val="20"/>
          <w:lang w:val="en-US"/>
        </w:rPr>
        <w:t>ational</w:t>
      </w:r>
      <w:proofErr w:type="spellEnd"/>
      <w:r w:rsidRPr="00971D1A">
        <w:rPr>
          <w:rFonts w:ascii="Arial" w:hAnsi="Arial" w:cs="Arial"/>
          <w:color w:val="000000"/>
          <w:sz w:val="20"/>
          <w:szCs w:val="20"/>
          <w:lang w:val="en-US"/>
        </w:rPr>
        <w:t xml:space="preserve"> and administrative skills</w:t>
      </w:r>
      <w:r w:rsidR="00971D1A">
        <w:rPr>
          <w:rFonts w:ascii="Arial" w:hAnsi="Arial" w:cs="Arial"/>
          <w:color w:val="000000"/>
          <w:sz w:val="20"/>
          <w:szCs w:val="20"/>
          <w:lang w:val="en-US"/>
        </w:rPr>
        <w:t xml:space="preserve"> with a </w:t>
      </w:r>
      <w:r w:rsidR="002B5FC9">
        <w:rPr>
          <w:rFonts w:ascii="Arial" w:hAnsi="Arial" w:cs="Arial"/>
          <w:color w:val="000000"/>
          <w:sz w:val="20"/>
          <w:szCs w:val="20"/>
          <w:lang w:val="en-US"/>
        </w:rPr>
        <w:t>proactive</w:t>
      </w:r>
      <w:r w:rsidR="00971D1A">
        <w:rPr>
          <w:rFonts w:ascii="Arial" w:hAnsi="Arial" w:cs="Arial"/>
          <w:color w:val="000000"/>
          <w:sz w:val="20"/>
          <w:szCs w:val="20"/>
          <w:lang w:val="en-US"/>
        </w:rPr>
        <w:t xml:space="preserve"> approach</w:t>
      </w:r>
      <w:r w:rsidR="00451193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402712FC" w14:textId="7D1A0E28" w:rsidR="00B67B81" w:rsidRPr="00971D1A" w:rsidRDefault="00B141D7" w:rsidP="00055C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Ability to </w:t>
      </w:r>
      <w:r w:rsidR="00B67B81" w:rsidRPr="00971D1A">
        <w:rPr>
          <w:rFonts w:ascii="Arial" w:hAnsi="Arial" w:cs="Arial"/>
          <w:color w:val="000000"/>
          <w:sz w:val="20"/>
          <w:szCs w:val="20"/>
          <w:lang w:val="en-US"/>
        </w:rPr>
        <w:t xml:space="preserve">multi-task and </w:t>
      </w:r>
      <w:proofErr w:type="spellStart"/>
      <w:r w:rsidR="007A4341" w:rsidRPr="00971D1A">
        <w:rPr>
          <w:rFonts w:ascii="Arial" w:hAnsi="Arial" w:cs="Arial"/>
          <w:color w:val="000000"/>
          <w:sz w:val="20"/>
          <w:szCs w:val="20"/>
          <w:lang w:val="en-US"/>
        </w:rPr>
        <w:t>prioriti</w:t>
      </w:r>
      <w:r w:rsidR="00451193">
        <w:rPr>
          <w:rFonts w:ascii="Arial" w:hAnsi="Arial" w:cs="Arial"/>
          <w:color w:val="000000"/>
          <w:sz w:val="20"/>
          <w:szCs w:val="20"/>
          <w:lang w:val="en-US"/>
        </w:rPr>
        <w:t>s</w:t>
      </w:r>
      <w:r w:rsidR="007A4341" w:rsidRPr="00971D1A">
        <w:rPr>
          <w:rFonts w:ascii="Arial" w:hAnsi="Arial" w:cs="Arial"/>
          <w:color w:val="000000"/>
          <w:sz w:val="20"/>
          <w:szCs w:val="20"/>
          <w:lang w:val="en-US"/>
        </w:rPr>
        <w:t>e</w:t>
      </w:r>
      <w:proofErr w:type="spellEnd"/>
      <w:r w:rsidR="00490A29">
        <w:rPr>
          <w:rFonts w:ascii="Arial" w:hAnsi="Arial" w:cs="Arial"/>
          <w:color w:val="000000"/>
          <w:sz w:val="20"/>
          <w:szCs w:val="20"/>
          <w:lang w:val="en-US"/>
        </w:rPr>
        <w:t xml:space="preserve"> workloads</w:t>
      </w:r>
      <w:r w:rsidR="00451193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3610255D" w14:textId="6B9DFE8D" w:rsidR="00971D1A" w:rsidRDefault="00971D1A" w:rsidP="00055C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Adaptable and able to work under pressure</w:t>
      </w:r>
      <w:r w:rsidR="00451193">
        <w:rPr>
          <w:rFonts w:ascii="Arial" w:hAnsi="Arial" w:cs="Arial"/>
          <w:color w:val="000000"/>
          <w:sz w:val="20"/>
          <w:szCs w:val="20"/>
          <w:lang w:val="en-US"/>
        </w:rPr>
        <w:t>;</w:t>
      </w:r>
    </w:p>
    <w:p w14:paraId="24763621" w14:textId="273B6853" w:rsidR="00B67B81" w:rsidRPr="00461093" w:rsidRDefault="00BF0BD1" w:rsidP="00055C1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 good team player with the ability to also </w:t>
      </w:r>
      <w:r w:rsidR="00B67B81" w:rsidRPr="00461093">
        <w:rPr>
          <w:rFonts w:ascii="Arial" w:hAnsi="Arial" w:cs="Arial"/>
          <w:color w:val="000000"/>
          <w:sz w:val="20"/>
          <w:szCs w:val="20"/>
          <w:lang w:val="en-US"/>
        </w:rPr>
        <w:t>work well without supervision</w:t>
      </w:r>
      <w:r w:rsidR="00451193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44CFE30F" w14:textId="77777777" w:rsidR="00C74503" w:rsidRDefault="00C74503" w:rsidP="00055C11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7516F761" w14:textId="0C3F8A6F" w:rsidR="00B07AD5" w:rsidRPr="009C0CAD" w:rsidRDefault="00E8690A" w:rsidP="00522417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E8690A">
        <w:rPr>
          <w:rFonts w:ascii="Arial" w:hAnsi="Arial" w:cs="Arial"/>
          <w:sz w:val="20"/>
          <w:szCs w:val="20"/>
          <w:lang w:val="en-GB"/>
        </w:rPr>
        <w:br/>
      </w:r>
      <w:r w:rsidR="00522417" w:rsidRPr="009C0CAD">
        <w:rPr>
          <w:rFonts w:ascii="Arial" w:hAnsi="Arial" w:cs="Arial"/>
          <w:sz w:val="20"/>
          <w:szCs w:val="20"/>
          <w:lang w:val="en-GB"/>
        </w:rPr>
        <w:t>This position is full time (Monday to Friday 9.00am to 5pm with an hour for lunch)</w:t>
      </w:r>
      <w:r w:rsidR="00E02F6A" w:rsidRPr="009C0CAD">
        <w:rPr>
          <w:rFonts w:ascii="Arial" w:hAnsi="Arial" w:cs="Arial"/>
          <w:sz w:val="20"/>
          <w:szCs w:val="20"/>
          <w:lang w:val="en-GB"/>
        </w:rPr>
        <w:t>, however part-time job share will be considered</w:t>
      </w:r>
      <w:r w:rsidR="00522417" w:rsidRPr="009C0CAD">
        <w:rPr>
          <w:rFonts w:ascii="Arial" w:hAnsi="Arial" w:cs="Arial"/>
          <w:sz w:val="20"/>
          <w:szCs w:val="20"/>
          <w:lang w:val="en-GB"/>
        </w:rPr>
        <w:t>.</w:t>
      </w:r>
      <w:r w:rsidR="00B07AD5" w:rsidRPr="009C0CAD">
        <w:rPr>
          <w:rFonts w:ascii="Arial" w:hAnsi="Arial" w:cs="Arial"/>
          <w:sz w:val="20"/>
          <w:szCs w:val="20"/>
          <w:lang w:val="en-GB"/>
        </w:rPr>
        <w:t xml:space="preserve"> </w:t>
      </w:r>
      <w:r w:rsidR="00B07AD5" w:rsidRPr="009C0CAD">
        <w:rPr>
          <w:rFonts w:ascii="Arial" w:hAnsi="Arial" w:cs="Arial"/>
          <w:bCs/>
          <w:color w:val="000000"/>
          <w:sz w:val="20"/>
          <w:szCs w:val="20"/>
        </w:rPr>
        <w:t>Th</w:t>
      </w:r>
      <w:r w:rsidR="009C0CAD" w:rsidRPr="009C0CAD">
        <w:rPr>
          <w:rFonts w:ascii="Arial" w:hAnsi="Arial" w:cs="Arial"/>
          <w:bCs/>
          <w:color w:val="000000"/>
          <w:sz w:val="20"/>
          <w:szCs w:val="20"/>
        </w:rPr>
        <w:t xml:space="preserve">is role </w:t>
      </w:r>
      <w:r w:rsidR="00BA0236">
        <w:rPr>
          <w:rFonts w:ascii="Arial" w:hAnsi="Arial" w:cs="Arial"/>
          <w:bCs/>
          <w:color w:val="000000"/>
          <w:sz w:val="20"/>
          <w:szCs w:val="20"/>
        </w:rPr>
        <w:t>may</w:t>
      </w:r>
      <w:r w:rsidR="009C0CAD" w:rsidRPr="009C0CAD">
        <w:rPr>
          <w:rFonts w:ascii="Arial" w:hAnsi="Arial" w:cs="Arial"/>
          <w:bCs/>
          <w:color w:val="000000"/>
          <w:sz w:val="20"/>
          <w:szCs w:val="20"/>
        </w:rPr>
        <w:t xml:space="preserve"> be based from home,</w:t>
      </w:r>
      <w:r w:rsidR="00BA0236">
        <w:rPr>
          <w:rFonts w:ascii="Arial" w:hAnsi="Arial" w:cs="Arial"/>
          <w:bCs/>
          <w:color w:val="000000"/>
          <w:sz w:val="20"/>
          <w:szCs w:val="20"/>
        </w:rPr>
        <w:t xml:space="preserve"> if so,</w:t>
      </w:r>
      <w:r w:rsidR="009C0CAD" w:rsidRPr="009C0CA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C0CAD" w:rsidRPr="009C0CAD">
        <w:rPr>
          <w:rFonts w:ascii="Arial" w:hAnsi="Arial" w:cs="Arial"/>
          <w:sz w:val="20"/>
          <w:szCs w:val="20"/>
        </w:rPr>
        <w:t>the successful candidate needs to be able to set up a desk phone close to their router and be in a position of not sharing a room with others during working time due to confidentiality.</w:t>
      </w:r>
      <w:r w:rsidR="00FF4099">
        <w:rPr>
          <w:rFonts w:ascii="Arial" w:hAnsi="Arial" w:cs="Arial"/>
          <w:sz w:val="20"/>
          <w:szCs w:val="20"/>
        </w:rPr>
        <w:t xml:space="preserve"> </w:t>
      </w:r>
    </w:p>
    <w:p w14:paraId="55F5142C" w14:textId="77777777" w:rsidR="00B07AD5" w:rsidRDefault="00B07AD5" w:rsidP="00522417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7646948E" w14:textId="7CAE8C2D" w:rsidR="00522417" w:rsidRDefault="00522417" w:rsidP="00522417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522417">
        <w:rPr>
          <w:rFonts w:ascii="Arial" w:hAnsi="Arial" w:cs="Arial"/>
          <w:sz w:val="20"/>
          <w:szCs w:val="20"/>
          <w:lang w:val="en-GB"/>
        </w:rPr>
        <w:t>Salary £1</w:t>
      </w:r>
      <w:r w:rsidR="00E02F6A">
        <w:rPr>
          <w:rFonts w:ascii="Arial" w:hAnsi="Arial" w:cs="Arial"/>
          <w:sz w:val="20"/>
          <w:szCs w:val="20"/>
          <w:lang w:val="en-GB"/>
        </w:rPr>
        <w:t>7</w:t>
      </w:r>
      <w:r w:rsidRPr="00522417">
        <w:rPr>
          <w:rFonts w:ascii="Arial" w:hAnsi="Arial" w:cs="Arial"/>
          <w:sz w:val="20"/>
          <w:szCs w:val="20"/>
          <w:lang w:val="en-GB"/>
        </w:rPr>
        <w:t>,000 to £</w:t>
      </w:r>
      <w:r w:rsidR="00E02F6A">
        <w:rPr>
          <w:rFonts w:ascii="Arial" w:hAnsi="Arial" w:cs="Arial"/>
          <w:sz w:val="20"/>
          <w:szCs w:val="20"/>
          <w:lang w:val="en-GB"/>
        </w:rPr>
        <w:t>19</w:t>
      </w:r>
      <w:r w:rsidRPr="00522417">
        <w:rPr>
          <w:rFonts w:ascii="Arial" w:hAnsi="Arial" w:cs="Arial"/>
          <w:sz w:val="20"/>
          <w:szCs w:val="20"/>
          <w:lang w:val="en-GB"/>
        </w:rPr>
        <w:t xml:space="preserve">,000 per annum dependent on experience.  </w:t>
      </w:r>
    </w:p>
    <w:p w14:paraId="4F44A1F8" w14:textId="1706783E" w:rsidR="00FF4099" w:rsidRDefault="00FF4099" w:rsidP="00522417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E3FB17F" w14:textId="1D52FC4C" w:rsidR="00FF4099" w:rsidRPr="00522417" w:rsidRDefault="00FF4099" w:rsidP="00522417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To apply, please send your CV and covering letter to </w:t>
      </w:r>
      <w:hyperlink r:id="rId7" w:history="1">
        <w:r w:rsidRPr="00A259AC">
          <w:rPr>
            <w:rStyle w:val="Hyperlink"/>
            <w:rFonts w:ascii="Arial" w:hAnsi="Arial" w:cs="Arial"/>
            <w:sz w:val="20"/>
            <w:szCs w:val="20"/>
            <w:lang w:val="en-GB"/>
          </w:rPr>
          <w:t>recruitment@reeds.co.uk</w:t>
        </w:r>
      </w:hyperlink>
      <w:r>
        <w:rPr>
          <w:rFonts w:ascii="Arial" w:hAnsi="Arial" w:cs="Arial"/>
          <w:sz w:val="20"/>
          <w:szCs w:val="20"/>
          <w:lang w:val="en-GB"/>
        </w:rPr>
        <w:t xml:space="preserve"> marked for the attention of Faith Bartlett. </w:t>
      </w:r>
    </w:p>
    <w:p w14:paraId="0CBE1130" w14:textId="77777777" w:rsidR="00522417" w:rsidRPr="003751DD" w:rsidRDefault="00522417" w:rsidP="00522417">
      <w:pPr>
        <w:pStyle w:val="NoSpacing"/>
        <w:rPr>
          <w:rFonts w:ascii="Arial" w:hAnsi="Arial" w:cs="Arial"/>
          <w:b/>
          <w:sz w:val="20"/>
          <w:szCs w:val="20"/>
          <w:highlight w:val="yellow"/>
          <w:lang w:val="en-GB"/>
        </w:rPr>
      </w:pPr>
    </w:p>
    <w:p w14:paraId="363DD4A1" w14:textId="3613B287" w:rsidR="00B07AD5" w:rsidRDefault="00B07AD5" w:rsidP="00B07AD5">
      <w:pPr>
        <w:pStyle w:val="NoSpacing"/>
        <w:rPr>
          <w:rFonts w:ascii="Arial" w:hAnsi="Arial" w:cs="Arial"/>
          <w:i/>
          <w:sz w:val="20"/>
          <w:szCs w:val="20"/>
          <w:lang w:val="en-GB"/>
        </w:rPr>
      </w:pPr>
      <w:r w:rsidRPr="00B07AD5">
        <w:rPr>
          <w:rFonts w:ascii="Arial" w:hAnsi="Arial" w:cs="Arial"/>
          <w:i/>
          <w:sz w:val="20"/>
          <w:szCs w:val="20"/>
          <w:lang w:val="en-GB"/>
        </w:rPr>
        <w:t>Why work for Reeds Solicitors?</w:t>
      </w:r>
    </w:p>
    <w:p w14:paraId="2CB4B704" w14:textId="77777777" w:rsidR="00B07AD5" w:rsidRPr="00B07AD5" w:rsidRDefault="00B07AD5" w:rsidP="00B07AD5">
      <w:pPr>
        <w:pStyle w:val="NoSpacing"/>
        <w:rPr>
          <w:rFonts w:ascii="Arial" w:hAnsi="Arial" w:cs="Arial"/>
          <w:i/>
          <w:sz w:val="20"/>
          <w:szCs w:val="20"/>
          <w:lang w:val="en-GB"/>
        </w:rPr>
      </w:pPr>
    </w:p>
    <w:p w14:paraId="7D12E60C" w14:textId="2BDDE35B" w:rsidR="00B07AD5" w:rsidRDefault="00B07AD5" w:rsidP="00B07AD5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B07AD5">
        <w:rPr>
          <w:rFonts w:ascii="Arial" w:hAnsi="Arial" w:cs="Arial"/>
          <w:sz w:val="20"/>
          <w:szCs w:val="20"/>
          <w:lang w:val="en-GB"/>
        </w:rPr>
        <w:t>We are a forward thinking, dynamic company, who put their clients and employees first. We are a fun and flexible firm with good opportunities for development and career progression. We expect a lot from our employees but in return we offer:</w:t>
      </w:r>
    </w:p>
    <w:p w14:paraId="7A67D7CC" w14:textId="77777777" w:rsidR="00B07AD5" w:rsidRPr="00B07AD5" w:rsidRDefault="00B07AD5" w:rsidP="00B07AD5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59105816" w14:textId="77777777" w:rsidR="00B07AD5" w:rsidRPr="00B07AD5" w:rsidRDefault="00B07AD5" w:rsidP="00B07AD5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B07AD5">
        <w:rPr>
          <w:rFonts w:ascii="Arial" w:hAnsi="Arial" w:cs="Arial"/>
          <w:sz w:val="20"/>
          <w:szCs w:val="20"/>
          <w:lang w:val="en-GB"/>
        </w:rPr>
        <w:t>The ability to earn up to 30 days of holiday with years of service (standard holiday packages start at 21 days plus all bank holidays);</w:t>
      </w:r>
    </w:p>
    <w:p w14:paraId="63103C66" w14:textId="77777777" w:rsidR="00B07AD5" w:rsidRPr="00B07AD5" w:rsidRDefault="00B07AD5" w:rsidP="00B07AD5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B07AD5">
        <w:rPr>
          <w:rFonts w:ascii="Arial" w:hAnsi="Arial" w:cs="Arial"/>
          <w:sz w:val="20"/>
          <w:szCs w:val="20"/>
          <w:lang w:val="en-GB"/>
        </w:rPr>
        <w:t>Additional paid day off on your birthday;</w:t>
      </w:r>
    </w:p>
    <w:p w14:paraId="00EA114A" w14:textId="77777777" w:rsidR="00B07AD5" w:rsidRPr="00B07AD5" w:rsidRDefault="00B07AD5" w:rsidP="00B07AD5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B07AD5">
        <w:rPr>
          <w:rFonts w:ascii="Arial" w:hAnsi="Arial" w:cs="Arial"/>
          <w:sz w:val="20"/>
          <w:szCs w:val="20"/>
          <w:lang w:val="en-GB"/>
        </w:rPr>
        <w:t>Ability to purchase a further 5 days of holiday each year;</w:t>
      </w:r>
    </w:p>
    <w:p w14:paraId="2EA5FD81" w14:textId="1CCBF563" w:rsidR="00B07AD5" w:rsidRPr="00B07AD5" w:rsidRDefault="00B07AD5" w:rsidP="00B07AD5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B07AD5">
        <w:rPr>
          <w:rFonts w:ascii="Arial" w:hAnsi="Arial" w:cs="Arial"/>
          <w:sz w:val="20"/>
          <w:szCs w:val="20"/>
          <w:lang w:val="en-GB"/>
        </w:rPr>
        <w:lastRenderedPageBreak/>
        <w:t>Discretionary additional holiday days given at Christmas (up to a maximum of 2 days)</w:t>
      </w:r>
      <w:r>
        <w:rPr>
          <w:rFonts w:ascii="Arial" w:hAnsi="Arial" w:cs="Arial"/>
          <w:sz w:val="20"/>
          <w:szCs w:val="20"/>
          <w:lang w:val="en-GB"/>
        </w:rPr>
        <w:t>;</w:t>
      </w:r>
    </w:p>
    <w:p w14:paraId="30FB0B7E" w14:textId="77777777" w:rsidR="00B07AD5" w:rsidRPr="00B07AD5" w:rsidRDefault="00B07AD5" w:rsidP="00B07AD5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B07AD5">
        <w:rPr>
          <w:rFonts w:ascii="Arial" w:hAnsi="Arial" w:cs="Arial"/>
          <w:sz w:val="20"/>
          <w:szCs w:val="20"/>
          <w:lang w:val="en-GB"/>
        </w:rPr>
        <w:t>Flexible working schemes available to all employees;</w:t>
      </w:r>
    </w:p>
    <w:p w14:paraId="29F4A6A5" w14:textId="687AD9F1" w:rsidR="00B07AD5" w:rsidRPr="00B07AD5" w:rsidRDefault="00B07AD5" w:rsidP="00B07AD5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B07AD5">
        <w:rPr>
          <w:rFonts w:ascii="Arial" w:hAnsi="Arial" w:cs="Arial"/>
          <w:sz w:val="20"/>
          <w:szCs w:val="20"/>
          <w:lang w:val="en-GB"/>
        </w:rPr>
        <w:t xml:space="preserve">Private medical health care with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Beneden</w:t>
      </w:r>
      <w:proofErr w:type="spellEnd"/>
      <w:r w:rsidRPr="00B07AD5">
        <w:rPr>
          <w:rFonts w:ascii="Arial" w:hAnsi="Arial" w:cs="Arial"/>
          <w:sz w:val="20"/>
          <w:szCs w:val="20"/>
          <w:lang w:val="en-GB"/>
        </w:rPr>
        <w:t>;</w:t>
      </w:r>
    </w:p>
    <w:p w14:paraId="56350AA1" w14:textId="77777777" w:rsidR="00B07AD5" w:rsidRPr="00B07AD5" w:rsidRDefault="00B07AD5" w:rsidP="00B07AD5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B07AD5">
        <w:rPr>
          <w:rFonts w:ascii="Arial" w:hAnsi="Arial" w:cs="Arial"/>
          <w:sz w:val="20"/>
          <w:szCs w:val="20"/>
          <w:lang w:val="en-GB"/>
        </w:rPr>
        <w:t>Cycle to work scheme;</w:t>
      </w:r>
    </w:p>
    <w:p w14:paraId="4BE5A013" w14:textId="77777777" w:rsidR="00B07AD5" w:rsidRPr="00B07AD5" w:rsidRDefault="00B07AD5" w:rsidP="00B07AD5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B07AD5">
        <w:rPr>
          <w:rFonts w:ascii="Arial" w:hAnsi="Arial" w:cs="Arial"/>
          <w:sz w:val="20"/>
          <w:szCs w:val="20"/>
          <w:lang w:val="en-GB"/>
        </w:rPr>
        <w:t>Unlimited access to online based training;</w:t>
      </w:r>
    </w:p>
    <w:p w14:paraId="433ACDB9" w14:textId="77777777" w:rsidR="00B07AD5" w:rsidRPr="00B07AD5" w:rsidRDefault="00B07AD5" w:rsidP="00B07AD5">
      <w:pPr>
        <w:pStyle w:val="NoSpacing"/>
        <w:numPr>
          <w:ilvl w:val="0"/>
          <w:numId w:val="14"/>
        </w:numPr>
        <w:rPr>
          <w:rFonts w:ascii="Arial" w:hAnsi="Arial" w:cs="Arial"/>
          <w:sz w:val="20"/>
          <w:szCs w:val="20"/>
          <w:lang w:val="en-GB"/>
        </w:rPr>
      </w:pPr>
      <w:r w:rsidRPr="00B07AD5">
        <w:rPr>
          <w:rFonts w:ascii="Arial" w:hAnsi="Arial" w:cs="Arial"/>
          <w:sz w:val="20"/>
          <w:szCs w:val="20"/>
          <w:lang w:val="en-GB"/>
        </w:rPr>
        <w:t>Employee assistance programme with access to physical, mental and emotional health advice &amp; webinars, wellbeing videos and programmes, online counselling &amp; mini health checks.</w:t>
      </w:r>
    </w:p>
    <w:p w14:paraId="21EE9362" w14:textId="77777777" w:rsidR="00B07AD5" w:rsidRPr="00B07AD5" w:rsidRDefault="00B07AD5" w:rsidP="00B07AD5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14:paraId="67469879" w14:textId="1D870F18" w:rsidR="00B141D7" w:rsidRPr="00B07AD5" w:rsidRDefault="00B141D7" w:rsidP="00B67B81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sectPr w:rsidR="00B141D7" w:rsidRPr="00B07AD5" w:rsidSect="00C17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4EB7"/>
    <w:multiLevelType w:val="hybridMultilevel"/>
    <w:tmpl w:val="0CEC0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E4FE1"/>
    <w:multiLevelType w:val="hybridMultilevel"/>
    <w:tmpl w:val="84B0C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A20F34"/>
    <w:multiLevelType w:val="hybridMultilevel"/>
    <w:tmpl w:val="C19E4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B68EF"/>
    <w:multiLevelType w:val="hybridMultilevel"/>
    <w:tmpl w:val="EACC4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012777"/>
    <w:multiLevelType w:val="hybridMultilevel"/>
    <w:tmpl w:val="77B01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435D56"/>
    <w:multiLevelType w:val="hybridMultilevel"/>
    <w:tmpl w:val="0B865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235DA9"/>
    <w:multiLevelType w:val="hybridMultilevel"/>
    <w:tmpl w:val="D600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F690B"/>
    <w:multiLevelType w:val="hybridMultilevel"/>
    <w:tmpl w:val="2EBA0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B31829"/>
    <w:multiLevelType w:val="hybridMultilevel"/>
    <w:tmpl w:val="483E0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6A7C76"/>
    <w:multiLevelType w:val="hybridMultilevel"/>
    <w:tmpl w:val="078AAD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8B1AC1"/>
    <w:multiLevelType w:val="hybridMultilevel"/>
    <w:tmpl w:val="2DA0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D5564"/>
    <w:multiLevelType w:val="hybridMultilevel"/>
    <w:tmpl w:val="5E1A8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A225C"/>
    <w:multiLevelType w:val="hybridMultilevel"/>
    <w:tmpl w:val="C464C5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4B3E7B"/>
    <w:multiLevelType w:val="hybridMultilevel"/>
    <w:tmpl w:val="5A2A7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503"/>
    <w:rsid w:val="00023DB6"/>
    <w:rsid w:val="00031739"/>
    <w:rsid w:val="000346D8"/>
    <w:rsid w:val="00055C11"/>
    <w:rsid w:val="000578C1"/>
    <w:rsid w:val="000739F4"/>
    <w:rsid w:val="000C68FE"/>
    <w:rsid w:val="000D7A1F"/>
    <w:rsid w:val="00115B0B"/>
    <w:rsid w:val="00181414"/>
    <w:rsid w:val="0018280B"/>
    <w:rsid w:val="0023274F"/>
    <w:rsid w:val="00245FAA"/>
    <w:rsid w:val="002522E4"/>
    <w:rsid w:val="002B5FC9"/>
    <w:rsid w:val="002E1731"/>
    <w:rsid w:val="002E17F0"/>
    <w:rsid w:val="002F6F20"/>
    <w:rsid w:val="003002EA"/>
    <w:rsid w:val="003316AE"/>
    <w:rsid w:val="00361A1B"/>
    <w:rsid w:val="003C679F"/>
    <w:rsid w:val="003E05EA"/>
    <w:rsid w:val="0040052E"/>
    <w:rsid w:val="00451193"/>
    <w:rsid w:val="00490A29"/>
    <w:rsid w:val="004D13EC"/>
    <w:rsid w:val="00522417"/>
    <w:rsid w:val="005436FC"/>
    <w:rsid w:val="00545FAC"/>
    <w:rsid w:val="005712CF"/>
    <w:rsid w:val="005D35D8"/>
    <w:rsid w:val="005F1F65"/>
    <w:rsid w:val="005F66D6"/>
    <w:rsid w:val="006934EE"/>
    <w:rsid w:val="00794A41"/>
    <w:rsid w:val="007A4341"/>
    <w:rsid w:val="007B2735"/>
    <w:rsid w:val="007D01AC"/>
    <w:rsid w:val="007D3F0D"/>
    <w:rsid w:val="007D435D"/>
    <w:rsid w:val="0080054E"/>
    <w:rsid w:val="00820235"/>
    <w:rsid w:val="008225B5"/>
    <w:rsid w:val="00865C22"/>
    <w:rsid w:val="008C4116"/>
    <w:rsid w:val="0094341C"/>
    <w:rsid w:val="00971D1A"/>
    <w:rsid w:val="009A07BA"/>
    <w:rsid w:val="009B550B"/>
    <w:rsid w:val="009C0CAD"/>
    <w:rsid w:val="009F0469"/>
    <w:rsid w:val="00A17D49"/>
    <w:rsid w:val="00B07AD5"/>
    <w:rsid w:val="00B141D7"/>
    <w:rsid w:val="00B67B81"/>
    <w:rsid w:val="00BA0236"/>
    <w:rsid w:val="00BB29B4"/>
    <w:rsid w:val="00BF0BD1"/>
    <w:rsid w:val="00C0211E"/>
    <w:rsid w:val="00C174C7"/>
    <w:rsid w:val="00C34C8E"/>
    <w:rsid w:val="00C451DB"/>
    <w:rsid w:val="00C475DF"/>
    <w:rsid w:val="00C5158C"/>
    <w:rsid w:val="00C72C08"/>
    <w:rsid w:val="00C74180"/>
    <w:rsid w:val="00C74503"/>
    <w:rsid w:val="00CA7702"/>
    <w:rsid w:val="00D343C0"/>
    <w:rsid w:val="00D37BE8"/>
    <w:rsid w:val="00D6574D"/>
    <w:rsid w:val="00E02F6A"/>
    <w:rsid w:val="00E830F1"/>
    <w:rsid w:val="00E8690A"/>
    <w:rsid w:val="00EA4148"/>
    <w:rsid w:val="00EC6B14"/>
    <w:rsid w:val="00ED0270"/>
    <w:rsid w:val="00ED7205"/>
    <w:rsid w:val="00EF5A6B"/>
    <w:rsid w:val="00FB45EA"/>
    <w:rsid w:val="00FD4D1C"/>
    <w:rsid w:val="00FF4099"/>
    <w:rsid w:val="00FF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3D67"/>
  <w15:docId w15:val="{6D5ED58A-BB54-4169-B37E-71AE193E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50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503"/>
    <w:rPr>
      <w:lang w:val="en-US"/>
    </w:rPr>
  </w:style>
  <w:style w:type="paragraph" w:styleId="ListParagraph">
    <w:name w:val="List Paragraph"/>
    <w:basedOn w:val="Normal"/>
    <w:uiPriority w:val="34"/>
    <w:qFormat/>
    <w:rsid w:val="00C74503"/>
    <w:pPr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0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8690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22417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22417"/>
    <w:rPr>
      <w:b/>
      <w:bCs/>
    </w:rPr>
  </w:style>
  <w:style w:type="character" w:customStyle="1" w:styleId="apple-converted-space">
    <w:name w:val="apple-converted-space"/>
    <w:basedOn w:val="DefaultParagraphFont"/>
    <w:rsid w:val="00522417"/>
  </w:style>
  <w:style w:type="character" w:styleId="UnresolvedMention">
    <w:name w:val="Unresolved Mention"/>
    <w:basedOn w:val="DefaultParagraphFont"/>
    <w:uiPriority w:val="99"/>
    <w:semiHidden/>
    <w:unhideWhenUsed/>
    <w:rsid w:val="00FF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itment@reed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47EE3-391A-4249-AEE1-ABCB9480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k.mulligan</dc:creator>
  <cp:lastModifiedBy>Lillie Debbage</cp:lastModifiedBy>
  <cp:revision>3</cp:revision>
  <cp:lastPrinted>2014-11-20T13:15:00Z</cp:lastPrinted>
  <dcterms:created xsi:type="dcterms:W3CDTF">2021-07-01T13:14:00Z</dcterms:created>
  <dcterms:modified xsi:type="dcterms:W3CDTF">2021-07-01T13:15:00Z</dcterms:modified>
</cp:coreProperties>
</file>